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979" w:rsidRDefault="005C311B" w:rsidP="00AC0979">
      <w:pPr>
        <w:pStyle w:val="c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  <w:r w:rsidRPr="005C311B">
        <w:rPr>
          <w:rStyle w:val="c10"/>
          <w:b/>
          <w:bCs/>
          <w:color w:val="000000"/>
          <w:sz w:val="28"/>
          <w:szCs w:val="28"/>
        </w:rPr>
        <w:t xml:space="preserve"> </w:t>
      </w:r>
      <w:r w:rsidR="00AC0979" w:rsidRPr="005C311B">
        <w:rPr>
          <w:rStyle w:val="c10"/>
          <w:b/>
          <w:bCs/>
          <w:color w:val="000000"/>
          <w:sz w:val="32"/>
          <w:szCs w:val="28"/>
        </w:rPr>
        <w:t>Театрализация в домашних условиях</w:t>
      </w:r>
    </w:p>
    <w:p w:rsidR="005C311B" w:rsidRDefault="005C311B" w:rsidP="005C311B">
      <w:pPr>
        <w:pStyle w:val="c7"/>
        <w:shd w:val="clear" w:color="auto" w:fill="FFFFFF"/>
        <w:spacing w:before="0" w:beforeAutospacing="0" w:after="0" w:afterAutospacing="0"/>
        <w:jc w:val="right"/>
        <w:rPr>
          <w:rStyle w:val="c10"/>
          <w:bCs/>
          <w:color w:val="000000"/>
          <w:sz w:val="28"/>
          <w:szCs w:val="28"/>
        </w:rPr>
      </w:pPr>
    </w:p>
    <w:p w:rsidR="005C311B" w:rsidRDefault="005C311B" w:rsidP="005C311B">
      <w:pPr>
        <w:pStyle w:val="c7"/>
        <w:shd w:val="clear" w:color="auto" w:fill="FFFFFF"/>
        <w:spacing w:before="0" w:beforeAutospacing="0" w:after="0" w:afterAutospacing="0"/>
        <w:jc w:val="right"/>
        <w:rPr>
          <w:rStyle w:val="c10"/>
          <w:bCs/>
          <w:color w:val="000000"/>
          <w:sz w:val="28"/>
          <w:szCs w:val="28"/>
        </w:rPr>
      </w:pPr>
      <w:r w:rsidRPr="005C311B">
        <w:rPr>
          <w:rStyle w:val="c10"/>
          <w:bCs/>
          <w:color w:val="000000"/>
          <w:sz w:val="28"/>
          <w:szCs w:val="28"/>
        </w:rPr>
        <w:t xml:space="preserve">Подготовил воспитатель </w:t>
      </w:r>
    </w:p>
    <w:p w:rsidR="005C311B" w:rsidRPr="005C311B" w:rsidRDefault="005C311B" w:rsidP="005C311B">
      <w:pPr>
        <w:pStyle w:val="c7"/>
        <w:shd w:val="clear" w:color="auto" w:fill="FFFFFF"/>
        <w:spacing w:before="0" w:beforeAutospacing="0" w:after="0" w:afterAutospacing="0"/>
        <w:jc w:val="right"/>
        <w:rPr>
          <w:rStyle w:val="c10"/>
          <w:bCs/>
          <w:color w:val="000000"/>
          <w:sz w:val="28"/>
          <w:szCs w:val="28"/>
        </w:rPr>
      </w:pPr>
      <w:r w:rsidRPr="005C311B">
        <w:rPr>
          <w:rStyle w:val="c10"/>
          <w:bCs/>
          <w:color w:val="000000"/>
          <w:sz w:val="28"/>
          <w:szCs w:val="28"/>
        </w:rPr>
        <w:t>МАДОУ ЦРР ДС №125 г</w:t>
      </w:r>
      <w:proofErr w:type="gramStart"/>
      <w:r w:rsidRPr="005C311B">
        <w:rPr>
          <w:rStyle w:val="c10"/>
          <w:bCs/>
          <w:color w:val="000000"/>
          <w:sz w:val="28"/>
          <w:szCs w:val="28"/>
        </w:rPr>
        <w:t>.Т</w:t>
      </w:r>
      <w:proofErr w:type="gramEnd"/>
      <w:r w:rsidRPr="005C311B">
        <w:rPr>
          <w:rStyle w:val="c10"/>
          <w:bCs/>
          <w:color w:val="000000"/>
          <w:sz w:val="28"/>
          <w:szCs w:val="28"/>
        </w:rPr>
        <w:t>юмени</w:t>
      </w:r>
    </w:p>
    <w:p w:rsidR="005C311B" w:rsidRPr="005C311B" w:rsidRDefault="005C311B" w:rsidP="005C311B">
      <w:pPr>
        <w:pStyle w:val="c7"/>
        <w:shd w:val="clear" w:color="auto" w:fill="FFFFFF"/>
        <w:spacing w:before="0" w:beforeAutospacing="0" w:after="0" w:afterAutospacing="0"/>
        <w:jc w:val="right"/>
        <w:rPr>
          <w:rStyle w:val="c10"/>
          <w:bCs/>
          <w:color w:val="000000"/>
          <w:sz w:val="28"/>
          <w:szCs w:val="28"/>
        </w:rPr>
      </w:pPr>
      <w:proofErr w:type="spellStart"/>
      <w:r w:rsidRPr="005C311B">
        <w:rPr>
          <w:rStyle w:val="c10"/>
          <w:bCs/>
          <w:color w:val="000000"/>
          <w:sz w:val="28"/>
          <w:szCs w:val="28"/>
        </w:rPr>
        <w:t>Маракулина</w:t>
      </w:r>
      <w:proofErr w:type="spellEnd"/>
      <w:r w:rsidRPr="005C311B">
        <w:rPr>
          <w:rStyle w:val="c10"/>
          <w:bCs/>
          <w:color w:val="000000"/>
          <w:sz w:val="28"/>
          <w:szCs w:val="28"/>
        </w:rPr>
        <w:t xml:space="preserve"> О.Н.</w:t>
      </w:r>
    </w:p>
    <w:p w:rsidR="005C311B" w:rsidRPr="005C311B" w:rsidRDefault="005C311B" w:rsidP="00AC0979">
      <w:pPr>
        <w:pStyle w:val="c7"/>
        <w:shd w:val="clear" w:color="auto" w:fill="FFFFFF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</w:p>
    <w:p w:rsidR="005C311B" w:rsidRPr="005C311B" w:rsidRDefault="005C311B" w:rsidP="00AC0979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AC0979" w:rsidRPr="005C311B" w:rsidRDefault="00AC0979" w:rsidP="00AC0979">
      <w:pPr>
        <w:pStyle w:val="c8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11"/>
          <w:i/>
          <w:iCs/>
          <w:color w:val="000000"/>
          <w:sz w:val="28"/>
          <w:szCs w:val="28"/>
        </w:rPr>
        <w:t>Что такое театр? Это лучшее, по утверждению К.С. Станиславского, средство для общения людей, для понимания их сокровенных чувств.</w:t>
      </w:r>
    </w:p>
    <w:p w:rsidR="00AC0979" w:rsidRPr="005C311B" w:rsidRDefault="00AC0979" w:rsidP="00AC0979">
      <w:pPr>
        <w:pStyle w:val="c8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11"/>
          <w:i/>
          <w:iCs/>
          <w:color w:val="000000"/>
          <w:sz w:val="28"/>
          <w:szCs w:val="28"/>
        </w:rPr>
        <w:t>«Волшебный край!» - так когда-то назвал  театр   великий русский поэт       </w:t>
      </w:r>
    </w:p>
    <w:p w:rsidR="00AC0979" w:rsidRPr="005C311B" w:rsidRDefault="00AC0979" w:rsidP="00AC0979">
      <w:pPr>
        <w:pStyle w:val="c8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11"/>
          <w:i/>
          <w:iCs/>
          <w:color w:val="000000"/>
          <w:sz w:val="28"/>
          <w:szCs w:val="28"/>
        </w:rPr>
        <w:t>А. С. Пушкин.</w:t>
      </w:r>
    </w:p>
    <w:p w:rsidR="00AC0979" w:rsidRPr="005C311B" w:rsidRDefault="00AC0979" w:rsidP="00AC097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>Театральное искусство, близко и понятно детям ведь в основе театра лежит игра. Театр обладает огромной мощью воздействия на эмоциональный мир ребёнка.</w:t>
      </w:r>
    </w:p>
    <w:p w:rsidR="00AC0979" w:rsidRPr="005C311B" w:rsidRDefault="00AC0979" w:rsidP="00AC09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>На первых порах главную роль в театрализованной деятельности берут на себя родители, рассказывая и показывая различные сказки и потешки. Начиная с 3-4 летнего возраста дети, подражая взрослым, самостоятельно обыгрывают фрагменты литературных произведений в свободной деятельности.</w:t>
      </w:r>
    </w:p>
    <w:p w:rsidR="00AC0979" w:rsidRPr="005C311B" w:rsidRDefault="00AC0979" w:rsidP="0098072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 xml:space="preserve">Домашний театр - это совокупность театрализованных игр и разнообразных видов театра. Для домашнего пользования доступны </w:t>
      </w:r>
      <w:proofErr w:type="gramStart"/>
      <w:r w:rsidRPr="005C311B">
        <w:rPr>
          <w:rStyle w:val="c2"/>
          <w:color w:val="000000"/>
          <w:sz w:val="28"/>
          <w:szCs w:val="28"/>
        </w:rPr>
        <w:t>-</w:t>
      </w:r>
      <w:r w:rsidRPr="005C311B">
        <w:rPr>
          <w:rStyle w:val="c12"/>
          <w:b/>
          <w:bCs/>
          <w:i/>
          <w:iCs/>
          <w:color w:val="000000"/>
          <w:sz w:val="28"/>
          <w:szCs w:val="28"/>
        </w:rPr>
        <w:t>к</w:t>
      </w:r>
      <w:proofErr w:type="gramEnd"/>
      <w:r w:rsidRPr="005C311B">
        <w:rPr>
          <w:rStyle w:val="c12"/>
          <w:b/>
          <w:bCs/>
          <w:i/>
          <w:iCs/>
          <w:color w:val="000000"/>
          <w:sz w:val="28"/>
          <w:szCs w:val="28"/>
        </w:rPr>
        <w:t>укольный, настольный, теневой театры</w:t>
      </w:r>
      <w:r w:rsidRPr="005C311B">
        <w:rPr>
          <w:rStyle w:val="c2"/>
          <w:color w:val="000000"/>
          <w:sz w:val="28"/>
          <w:szCs w:val="28"/>
        </w:rPr>
        <w:t>.</w:t>
      </w:r>
    </w:p>
    <w:p w:rsidR="00AC0979" w:rsidRPr="005C311B" w:rsidRDefault="00AC0979" w:rsidP="00AC09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>Родители могут организовать кукольный театр, используя имеющиеся в доме игрушки или изготавливая своими руками из разных материалов, например, папье-маше, дерева, картона, ткани, ниток, старых носков, перчаток. К работе по изготовлению кукол, костюмов желательно привлекать и ребенка.</w:t>
      </w:r>
    </w:p>
    <w:p w:rsidR="00AC0979" w:rsidRPr="005C311B" w:rsidRDefault="00AC0979" w:rsidP="0098072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>Домашние постановки помогают удовлетворить физический и эмоциональный потенциал. Дети учатся замечать хорошие и плохие поступки, проявлять любознательность, они становятся более раскрепощенными и общительными, учатся четко формулировать свои мысли и излагать их публично, тоньше чувствовать и познавать окружающий мир.</w:t>
      </w:r>
    </w:p>
    <w:p w:rsidR="00AC0979" w:rsidRPr="005C311B" w:rsidRDefault="00AC0979" w:rsidP="0098072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>Значение театрализованной деятельности невозможно переоценить. Театрализованные игры способствуют всестороннему развитию детей: развивается речь, память, целеустремленность, усидчивость, отрабатываются физические навыки (имитация движений различных животных). Кроме того, занятия театральной деятельностью требуют решительности, трудолюбия, смекалки. А как загораются глаза малыша, когда взрослый читает вслух, интонационно выделяя характер каждого героя произведения!</w:t>
      </w:r>
    </w:p>
    <w:p w:rsidR="00AC0979" w:rsidRPr="005C311B" w:rsidRDefault="00AC0979" w:rsidP="00980727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>Родители не должны задаваться вопросом: а нужно ли посещение театра в наше время? Да еще с таким маленьким ребенком? Есть Интернет, кабельное телевидение.  Не надо забывать, что театрализованные постановки помогли и помогают решать многие актуальные проблемы в воспитании дошкольника:</w:t>
      </w:r>
    </w:p>
    <w:p w:rsidR="00AC0979" w:rsidRPr="005C311B" w:rsidRDefault="00AC0979" w:rsidP="00AC0979">
      <w:pPr>
        <w:pStyle w:val="c0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1"/>
          <w:rFonts w:ascii="Arial" w:hAnsi="Arial" w:cs="Arial"/>
          <w:color w:val="000000"/>
          <w:sz w:val="28"/>
          <w:szCs w:val="28"/>
        </w:rPr>
        <w:t>     </w:t>
      </w:r>
      <w:r w:rsidRPr="005C311B">
        <w:rPr>
          <w:rStyle w:val="c2"/>
          <w:color w:val="000000"/>
          <w:sz w:val="28"/>
          <w:szCs w:val="28"/>
        </w:rPr>
        <w:t>формирование правильного эстетического вкуса;</w:t>
      </w:r>
    </w:p>
    <w:p w:rsidR="00AC0979" w:rsidRPr="005C311B" w:rsidRDefault="00AC0979" w:rsidP="00AC0979">
      <w:pPr>
        <w:pStyle w:val="c0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1"/>
          <w:rFonts w:ascii="Arial" w:hAnsi="Arial" w:cs="Arial"/>
          <w:color w:val="000000"/>
          <w:sz w:val="28"/>
          <w:szCs w:val="28"/>
        </w:rPr>
        <w:t>     </w:t>
      </w:r>
      <w:r w:rsidRPr="005C311B">
        <w:rPr>
          <w:rStyle w:val="c2"/>
          <w:color w:val="000000"/>
          <w:sz w:val="28"/>
          <w:szCs w:val="28"/>
        </w:rPr>
        <w:t>развитие коммуникативных способностей;</w:t>
      </w:r>
    </w:p>
    <w:p w:rsidR="00AC0979" w:rsidRPr="005C311B" w:rsidRDefault="00AC0979" w:rsidP="00AC0979">
      <w:pPr>
        <w:pStyle w:val="c0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1"/>
          <w:rFonts w:ascii="Arial" w:hAnsi="Arial" w:cs="Arial"/>
          <w:color w:val="000000"/>
          <w:sz w:val="28"/>
          <w:szCs w:val="28"/>
        </w:rPr>
        <w:t>     </w:t>
      </w:r>
      <w:r w:rsidRPr="005C311B">
        <w:rPr>
          <w:rStyle w:val="c2"/>
          <w:color w:val="000000"/>
          <w:sz w:val="28"/>
          <w:szCs w:val="28"/>
        </w:rPr>
        <w:t>влияние на развитие речи, памяти, внимания, воображения;</w:t>
      </w:r>
    </w:p>
    <w:p w:rsidR="00AC0979" w:rsidRPr="005C311B" w:rsidRDefault="00AC0979" w:rsidP="00AC0979">
      <w:pPr>
        <w:pStyle w:val="c0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1"/>
          <w:rFonts w:ascii="Arial" w:hAnsi="Arial" w:cs="Arial"/>
          <w:color w:val="000000"/>
          <w:sz w:val="28"/>
          <w:szCs w:val="28"/>
        </w:rPr>
        <w:lastRenderedPageBreak/>
        <w:t>     </w:t>
      </w:r>
      <w:r w:rsidRPr="005C311B">
        <w:rPr>
          <w:rStyle w:val="c2"/>
          <w:color w:val="000000"/>
          <w:sz w:val="28"/>
          <w:szCs w:val="28"/>
        </w:rPr>
        <w:t>помогает решить конфли</w:t>
      </w:r>
      <w:proofErr w:type="gramStart"/>
      <w:r w:rsidRPr="005C311B">
        <w:rPr>
          <w:rStyle w:val="c2"/>
          <w:color w:val="000000"/>
          <w:sz w:val="28"/>
          <w:szCs w:val="28"/>
        </w:rPr>
        <w:t>кт в пр</w:t>
      </w:r>
      <w:proofErr w:type="gramEnd"/>
      <w:r w:rsidRPr="005C311B">
        <w:rPr>
          <w:rStyle w:val="c2"/>
          <w:color w:val="000000"/>
          <w:sz w:val="28"/>
          <w:szCs w:val="28"/>
        </w:rPr>
        <w:t>оцессе игры;</w:t>
      </w:r>
    </w:p>
    <w:p w:rsidR="00AC0979" w:rsidRPr="005C311B" w:rsidRDefault="00AC0979" w:rsidP="00AC0979">
      <w:pPr>
        <w:pStyle w:val="c0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1"/>
          <w:rFonts w:ascii="Arial" w:hAnsi="Arial" w:cs="Arial"/>
          <w:color w:val="000000"/>
          <w:sz w:val="28"/>
          <w:szCs w:val="28"/>
        </w:rPr>
        <w:t>     </w:t>
      </w:r>
      <w:r w:rsidRPr="005C311B">
        <w:rPr>
          <w:rStyle w:val="c2"/>
          <w:color w:val="000000"/>
          <w:sz w:val="28"/>
          <w:szCs w:val="28"/>
        </w:rPr>
        <w:t>создание положительного эмоционального настроя;</w:t>
      </w:r>
    </w:p>
    <w:p w:rsidR="00AC0979" w:rsidRPr="005C311B" w:rsidRDefault="00AC0979" w:rsidP="00AC0979">
      <w:pPr>
        <w:pStyle w:val="c0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1"/>
          <w:rFonts w:ascii="Arial" w:hAnsi="Arial" w:cs="Arial"/>
          <w:color w:val="000000"/>
          <w:sz w:val="28"/>
          <w:szCs w:val="28"/>
        </w:rPr>
        <w:t>     </w:t>
      </w:r>
      <w:r w:rsidRPr="005C311B">
        <w:rPr>
          <w:rStyle w:val="c2"/>
          <w:color w:val="000000"/>
          <w:sz w:val="28"/>
          <w:szCs w:val="28"/>
        </w:rPr>
        <w:t>помогает  нравственному воспитанию.</w:t>
      </w:r>
    </w:p>
    <w:p w:rsidR="00AC0979" w:rsidRPr="005C311B" w:rsidRDefault="00AC0979" w:rsidP="00980727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>Важно так же  участие родителей в тематических вечерах, в которых родители и дети являются равноправными участниками. Важно участие родителей в таких вечерах в качестве исполнителей роли, авторов текста, изготовителей декораций, костюмов и т. д. В любом случае совместная работа педагогов и родителей способствует интеллектуальному и эмоциональному развитию детей.</w:t>
      </w:r>
    </w:p>
    <w:p w:rsidR="00AC0979" w:rsidRPr="005C311B" w:rsidRDefault="00AC0979" w:rsidP="00AC09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>Необходимо участие родителей в театральной деятельности. Это вызывает у детей много эмоций, обостряет чувства гордости за родителей, которые участвуют в театрализованных постановках.</w:t>
      </w:r>
    </w:p>
    <w:p w:rsidR="00AC0979" w:rsidRPr="005C311B" w:rsidRDefault="00AC0979" w:rsidP="0098072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 xml:space="preserve">Совместная театрально-игровая деятельность - уникальный вид сотрудничества. В ней все равны: ребенок, педагог, мамы, папы, бабушки и дедушки. Играя вместе </w:t>
      </w:r>
      <w:proofErr w:type="gramStart"/>
      <w:r w:rsidRPr="005C311B">
        <w:rPr>
          <w:rStyle w:val="c2"/>
          <w:color w:val="000000"/>
          <w:sz w:val="28"/>
          <w:szCs w:val="28"/>
        </w:rPr>
        <w:t>со</w:t>
      </w:r>
      <w:proofErr w:type="gramEnd"/>
      <w:r w:rsidRPr="005C311B">
        <w:rPr>
          <w:rStyle w:val="c2"/>
          <w:color w:val="000000"/>
          <w:sz w:val="28"/>
          <w:szCs w:val="28"/>
        </w:rPr>
        <w:t xml:space="preserve"> взрослыми, дети овладевают ценными навыками общения, а общение в свою очередь - это умение слышать друг друга, в доброжелательной атмосфере, с обратной связью, на одном уровне", "глаза в глаза", и не стоит искажать смысл сказанного, а</w:t>
      </w:r>
      <w:r w:rsidRPr="005C311B">
        <w:rPr>
          <w:rStyle w:val="c11"/>
          <w:i/>
          <w:iCs/>
          <w:color w:val="000000"/>
          <w:sz w:val="28"/>
          <w:szCs w:val="28"/>
        </w:rPr>
        <w:t> </w:t>
      </w:r>
      <w:r w:rsidRPr="005C311B">
        <w:rPr>
          <w:rStyle w:val="c2"/>
          <w:color w:val="000000"/>
          <w:sz w:val="28"/>
          <w:szCs w:val="28"/>
        </w:rPr>
        <w:t>любую ситуацию разрешать при совместных действиях. Хочу особенно отметить, что в процессе занятий активизируется словарь ребенка, совершенствуется звуковая культура речи, память, формируется отношение к окружающему миру.</w:t>
      </w:r>
    </w:p>
    <w:p w:rsidR="00AC0979" w:rsidRPr="005C311B" w:rsidRDefault="00AC0979" w:rsidP="0098072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>Занимаясь с детьми театром, мы сделаем их жизнь интересной и содержательной, наполним ее яркими впечатлениями и радостью творчества. А самое главное - навыки, полученные в театрализованных играх, представлениях дети смогут использовать в повседневной жизни.</w:t>
      </w:r>
    </w:p>
    <w:p w:rsidR="00AC0979" w:rsidRPr="005C311B" w:rsidRDefault="00AC0979" w:rsidP="0098072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9"/>
          <w:b/>
          <w:bCs/>
          <w:color w:val="000000"/>
          <w:sz w:val="28"/>
          <w:szCs w:val="28"/>
        </w:rPr>
        <w:t>Плюсы театральной деятельности:</w:t>
      </w:r>
    </w:p>
    <w:p w:rsidR="00AC0979" w:rsidRPr="005C311B" w:rsidRDefault="00AC0979" w:rsidP="0098072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>- Дети умеют действовать согласованно, включаясь в действие одновременно или последовательно.</w:t>
      </w:r>
    </w:p>
    <w:p w:rsidR="00AC0979" w:rsidRPr="005C311B" w:rsidRDefault="00AC0979" w:rsidP="0098072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>- Снимают напряжение с отдельных групп мышц.</w:t>
      </w:r>
    </w:p>
    <w:p w:rsidR="00AC0979" w:rsidRPr="005C311B" w:rsidRDefault="00AC0979" w:rsidP="0098072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>- Запоминают заданные позы.</w:t>
      </w:r>
    </w:p>
    <w:p w:rsidR="00AC0979" w:rsidRPr="005C311B" w:rsidRDefault="00AC0979" w:rsidP="0098072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>- Знают 5 – 8 артикуляционных упражнений.</w:t>
      </w:r>
    </w:p>
    <w:p w:rsidR="00AC0979" w:rsidRPr="005C311B" w:rsidRDefault="00AC0979" w:rsidP="0098072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>- Умеют произносить скороговорки и чистоговорки в разных темпах, шёпотом.</w:t>
      </w:r>
    </w:p>
    <w:p w:rsidR="00AC0979" w:rsidRPr="005C311B" w:rsidRDefault="00AC0979" w:rsidP="0098072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>- Умеют произносить одну и ту же фразу или скороговорку с разными интонациями.</w:t>
      </w:r>
    </w:p>
    <w:p w:rsidR="00AC0979" w:rsidRPr="005C311B" w:rsidRDefault="00AC0979" w:rsidP="0098072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>- Умеют прочитать диалогический стихотворный текст, правильно и чётко произнося слова с нужными интонациями.</w:t>
      </w:r>
    </w:p>
    <w:p w:rsidR="00AC0979" w:rsidRPr="005C311B" w:rsidRDefault="00AC0979" w:rsidP="0098072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>- Умеют составлять предложения с заданными словами.</w:t>
      </w:r>
    </w:p>
    <w:p w:rsidR="00AC0979" w:rsidRPr="005C311B" w:rsidRDefault="00AC0979" w:rsidP="0098072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>- Умеют сочинять этюды по сказкам.</w:t>
      </w:r>
    </w:p>
    <w:p w:rsidR="00AC0979" w:rsidRPr="005C311B" w:rsidRDefault="00AC0979" w:rsidP="0098072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C311B">
        <w:rPr>
          <w:rStyle w:val="c2"/>
          <w:color w:val="000000"/>
          <w:sz w:val="28"/>
          <w:szCs w:val="28"/>
        </w:rPr>
        <w:t>- Умеют строить простейший диалог.</w:t>
      </w:r>
    </w:p>
    <w:p w:rsidR="00AC0979" w:rsidRPr="005C311B" w:rsidRDefault="001E7A4A" w:rsidP="001E7A4A">
      <w:pPr>
        <w:ind w:left="-993" w:firstLine="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311B">
        <w:rPr>
          <w:rFonts w:ascii="Times New Roman" w:hAnsi="Times New Roman" w:cs="Times New Roman"/>
          <w:b/>
          <w:bCs/>
          <w:sz w:val="28"/>
          <w:szCs w:val="28"/>
        </w:rPr>
        <w:t>Предлагаем несколько видов театров, которые можно сделать в домашних условиях:</w:t>
      </w:r>
    </w:p>
    <w:p w:rsidR="001E7A4A" w:rsidRPr="005C311B" w:rsidRDefault="001E7A4A" w:rsidP="001E7A4A">
      <w:pPr>
        <w:ind w:left="-993" w:firstLine="993"/>
        <w:jc w:val="center"/>
        <w:rPr>
          <w:noProof/>
          <w:sz w:val="28"/>
          <w:szCs w:val="28"/>
        </w:rPr>
      </w:pPr>
    </w:p>
    <w:p w:rsidR="001E7A4A" w:rsidRPr="005C311B" w:rsidRDefault="001E7A4A" w:rsidP="001E7A4A">
      <w:pPr>
        <w:ind w:left="-993" w:firstLine="993"/>
        <w:jc w:val="center"/>
        <w:rPr>
          <w:noProof/>
          <w:sz w:val="28"/>
          <w:szCs w:val="28"/>
        </w:rPr>
      </w:pPr>
      <w:r w:rsidRPr="005C311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190</wp:posOffset>
            </wp:positionV>
            <wp:extent cx="5940425" cy="3341370"/>
            <wp:effectExtent l="0" t="0" r="3175" b="0"/>
            <wp:wrapSquare wrapText="bothSides"/>
            <wp:docPr id="2618363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3637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A4A" w:rsidRPr="005C311B" w:rsidRDefault="001E7A4A">
      <w:pPr>
        <w:rPr>
          <w:noProof/>
          <w:sz w:val="28"/>
          <w:szCs w:val="28"/>
        </w:rPr>
      </w:pPr>
      <w:r w:rsidRPr="005C311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3454458</wp:posOffset>
            </wp:positionH>
            <wp:positionV relativeFrom="paragraph">
              <wp:posOffset>260539</wp:posOffset>
            </wp:positionV>
            <wp:extent cx="2197100" cy="3906520"/>
            <wp:effectExtent l="0" t="0" r="0" b="0"/>
            <wp:wrapSquare wrapText="bothSides"/>
            <wp:docPr id="1035668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6803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11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-273133</wp:posOffset>
            </wp:positionH>
            <wp:positionV relativeFrom="paragraph">
              <wp:posOffset>236171</wp:posOffset>
            </wp:positionV>
            <wp:extent cx="2211070" cy="3930650"/>
            <wp:effectExtent l="0" t="0" r="0" b="0"/>
            <wp:wrapSquare wrapText="bothSides"/>
            <wp:docPr id="9771757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7579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11B">
        <w:rPr>
          <w:noProof/>
          <w:sz w:val="28"/>
          <w:szCs w:val="28"/>
        </w:rPr>
        <w:br w:type="page"/>
      </w:r>
    </w:p>
    <w:p w:rsidR="001E7A4A" w:rsidRPr="005C311B" w:rsidRDefault="001F6AFF" w:rsidP="001E7A4A">
      <w:pPr>
        <w:ind w:left="-993" w:firstLine="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311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1067946</wp:posOffset>
            </wp:positionH>
            <wp:positionV relativeFrom="paragraph">
              <wp:posOffset>3910099</wp:posOffset>
            </wp:positionV>
            <wp:extent cx="3918585" cy="2204085"/>
            <wp:effectExtent l="0" t="0" r="5715" b="5715"/>
            <wp:wrapSquare wrapText="bothSides"/>
            <wp:docPr id="17770085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00852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A4A" w:rsidRPr="005C311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-47179</wp:posOffset>
            </wp:positionH>
            <wp:positionV relativeFrom="paragraph">
              <wp:posOffset>6499572</wp:posOffset>
            </wp:positionV>
            <wp:extent cx="3926205" cy="2208530"/>
            <wp:effectExtent l="0" t="0" r="0" b="1270"/>
            <wp:wrapSquare wrapText="bothSides"/>
            <wp:docPr id="2729563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5635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A4A" w:rsidRPr="005C311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2078355</wp:posOffset>
            </wp:positionH>
            <wp:positionV relativeFrom="paragraph">
              <wp:posOffset>3810</wp:posOffset>
            </wp:positionV>
            <wp:extent cx="1863090" cy="3312795"/>
            <wp:effectExtent l="0" t="0" r="3810" b="1905"/>
            <wp:wrapSquare wrapText="bothSides"/>
            <wp:docPr id="1959736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3614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A4A" w:rsidRPr="005C311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-35577</wp:posOffset>
            </wp:positionH>
            <wp:positionV relativeFrom="paragraph">
              <wp:posOffset>215</wp:posOffset>
            </wp:positionV>
            <wp:extent cx="1888176" cy="3356604"/>
            <wp:effectExtent l="0" t="0" r="0" b="0"/>
            <wp:wrapSquare wrapText="bothSides"/>
            <wp:docPr id="15716271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2717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176" cy="335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7A4A" w:rsidRPr="005C311B" w:rsidSect="005C311B">
      <w:pgSz w:w="11906" w:h="16838"/>
      <w:pgMar w:top="1134" w:right="851" w:bottom="1134" w:left="1134" w:header="709" w:footer="709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F303A"/>
    <w:multiLevelType w:val="multilevel"/>
    <w:tmpl w:val="C2942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246D6"/>
    <w:rsid w:val="001E7A4A"/>
    <w:rsid w:val="001F6AFF"/>
    <w:rsid w:val="003F45E1"/>
    <w:rsid w:val="005C311B"/>
    <w:rsid w:val="00980727"/>
    <w:rsid w:val="009851C3"/>
    <w:rsid w:val="00A00F6A"/>
    <w:rsid w:val="00AC0979"/>
    <w:rsid w:val="00B246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5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AC0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0">
    <w:name w:val="c10"/>
    <w:basedOn w:val="a0"/>
    <w:rsid w:val="00AC0979"/>
  </w:style>
  <w:style w:type="paragraph" w:customStyle="1" w:styleId="c8">
    <w:name w:val="c8"/>
    <w:basedOn w:val="a"/>
    <w:rsid w:val="00AC0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1">
    <w:name w:val="c11"/>
    <w:basedOn w:val="a0"/>
    <w:rsid w:val="00AC0979"/>
  </w:style>
  <w:style w:type="paragraph" w:customStyle="1" w:styleId="c0">
    <w:name w:val="c0"/>
    <w:basedOn w:val="a"/>
    <w:rsid w:val="00AC0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2">
    <w:name w:val="c2"/>
    <w:basedOn w:val="a0"/>
    <w:rsid w:val="00AC0979"/>
  </w:style>
  <w:style w:type="character" w:customStyle="1" w:styleId="c12">
    <w:name w:val="c12"/>
    <w:basedOn w:val="a0"/>
    <w:rsid w:val="00AC0979"/>
  </w:style>
  <w:style w:type="character" w:customStyle="1" w:styleId="c1">
    <w:name w:val="c1"/>
    <w:basedOn w:val="a0"/>
    <w:rsid w:val="00AC0979"/>
  </w:style>
  <w:style w:type="character" w:customStyle="1" w:styleId="c9">
    <w:name w:val="c9"/>
    <w:basedOn w:val="a0"/>
    <w:rsid w:val="00AC09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8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 Marakulin</dc:creator>
  <cp:keywords/>
  <dc:description/>
  <cp:lastModifiedBy>Старший Воспитатель</cp:lastModifiedBy>
  <cp:revision>7</cp:revision>
  <dcterms:created xsi:type="dcterms:W3CDTF">2023-08-23T05:01:00Z</dcterms:created>
  <dcterms:modified xsi:type="dcterms:W3CDTF">2023-08-23T13:45:00Z</dcterms:modified>
</cp:coreProperties>
</file>